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A" w:rsidRPr="007B3FB4" w:rsidRDefault="006F4C12" w:rsidP="007B193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B5" w:rsidRPr="007B3FB4" w:rsidRDefault="009442B5" w:rsidP="00C876B2">
      <w:pPr>
        <w:jc w:val="both"/>
      </w:pPr>
      <w:r w:rsidRPr="007B3FB4">
        <w:t xml:space="preserve">                                </w:t>
      </w:r>
    </w:p>
    <w:p w:rsidR="009442B5" w:rsidRPr="00716073" w:rsidRDefault="009442B5" w:rsidP="00C876B2">
      <w:pPr>
        <w:jc w:val="center"/>
        <w:rPr>
          <w:b/>
          <w:sz w:val="32"/>
          <w:szCs w:val="32"/>
          <w:u w:val="single"/>
        </w:rPr>
      </w:pPr>
      <w:r w:rsidRPr="00716073">
        <w:rPr>
          <w:b/>
          <w:sz w:val="32"/>
          <w:szCs w:val="32"/>
          <w:u w:val="single"/>
        </w:rPr>
        <w:t xml:space="preserve">TRIBUNALE </w:t>
      </w:r>
      <w:r w:rsidR="00716073" w:rsidRPr="00716073">
        <w:rPr>
          <w:b/>
          <w:sz w:val="32"/>
          <w:szCs w:val="32"/>
          <w:u w:val="single"/>
        </w:rPr>
        <w:t xml:space="preserve">ORDINARIO </w:t>
      </w:r>
      <w:r w:rsidRPr="00716073">
        <w:rPr>
          <w:b/>
          <w:sz w:val="32"/>
          <w:szCs w:val="32"/>
          <w:u w:val="single"/>
        </w:rPr>
        <w:t xml:space="preserve">DI </w:t>
      </w:r>
      <w:r w:rsidR="00716073" w:rsidRPr="00716073">
        <w:rPr>
          <w:b/>
          <w:sz w:val="32"/>
          <w:szCs w:val="32"/>
          <w:u w:val="single"/>
        </w:rPr>
        <w:t>TIVOLI</w:t>
      </w:r>
    </w:p>
    <w:p w:rsidR="00084FFB" w:rsidRPr="007B3FB4" w:rsidRDefault="00084FFB" w:rsidP="00C876B2">
      <w:pPr>
        <w:jc w:val="center"/>
        <w:rPr>
          <w:u w:val="single"/>
        </w:rPr>
      </w:pPr>
    </w:p>
    <w:p w:rsidR="009442B5" w:rsidRPr="007B3FB4" w:rsidRDefault="009442B5" w:rsidP="00C876B2">
      <w:pPr>
        <w:pStyle w:val="z-Sost"/>
        <w:rPr>
          <w:rFonts w:cs="Times New Roman"/>
          <w:szCs w:val="24"/>
        </w:rPr>
      </w:pPr>
      <w:r w:rsidRPr="007B3FB4">
        <w:rPr>
          <w:rFonts w:cs="Times New Roman"/>
          <w:szCs w:val="24"/>
        </w:rPr>
        <w:t xml:space="preserve">ORDINANZA </w:t>
      </w:r>
      <w:r w:rsidR="0087722A" w:rsidRPr="007B3FB4">
        <w:rPr>
          <w:rFonts w:cs="Times New Roman"/>
          <w:szCs w:val="24"/>
        </w:rPr>
        <w:t xml:space="preserve">CHE DISPONE IL GIUDIZIO </w:t>
      </w:r>
      <w:r w:rsidRPr="007B3FB4">
        <w:rPr>
          <w:rFonts w:cs="Times New Roman"/>
          <w:szCs w:val="24"/>
        </w:rPr>
        <w:t xml:space="preserve">DI DIVISIONE </w:t>
      </w:r>
    </w:p>
    <w:p w:rsidR="0087722A" w:rsidRPr="007B3FB4" w:rsidRDefault="0087722A" w:rsidP="00C876B2">
      <w:pPr>
        <w:pStyle w:val="z-Sost"/>
        <w:rPr>
          <w:rFonts w:cs="Times New Roman"/>
          <w:szCs w:val="24"/>
        </w:rPr>
      </w:pPr>
    </w:p>
    <w:p w:rsidR="009442B5" w:rsidRPr="00CA4F97" w:rsidRDefault="0087722A" w:rsidP="00590ECA">
      <w:pPr>
        <w:pStyle w:val="Titolo"/>
      </w:pPr>
      <w:r w:rsidRPr="00CA4F97">
        <w:t>Il Giudice dell’Esecuzione</w:t>
      </w:r>
    </w:p>
    <w:p w:rsidR="0076165A" w:rsidRPr="007B3FB4" w:rsidRDefault="0076165A" w:rsidP="00C876B2">
      <w:pPr>
        <w:pStyle w:val="Titolo"/>
        <w:jc w:val="both"/>
        <w:rPr>
          <w:b w:val="0"/>
        </w:rPr>
      </w:pPr>
    </w:p>
    <w:p w:rsidR="0087722A" w:rsidRPr="007B3FB4" w:rsidRDefault="0087722A" w:rsidP="00C876B2">
      <w:pPr>
        <w:pStyle w:val="Titolo"/>
        <w:numPr>
          <w:ilvl w:val="0"/>
          <w:numId w:val="2"/>
        </w:numPr>
        <w:ind w:left="0" w:firstLine="0"/>
        <w:jc w:val="both"/>
        <w:rPr>
          <w:b w:val="0"/>
        </w:rPr>
      </w:pPr>
      <w:r w:rsidRPr="007B3FB4">
        <w:rPr>
          <w:b w:val="0"/>
        </w:rPr>
        <w:t>visti gli atti della procedura esecutiva n.___________RGE e sentite le parti all’udienza fissata ex art. 600 cpc;</w:t>
      </w:r>
    </w:p>
    <w:p w:rsidR="00C876B2" w:rsidRPr="007B3FB4" w:rsidRDefault="00C876B2" w:rsidP="00C876B2">
      <w:pPr>
        <w:pStyle w:val="Corpodeltesto"/>
        <w:numPr>
          <w:ilvl w:val="0"/>
          <w:numId w:val="2"/>
        </w:numPr>
        <w:ind w:left="0" w:firstLine="0"/>
      </w:pPr>
      <w:r w:rsidRPr="007B3FB4">
        <w:t>rilevato che l’avviso di pignoramento è stato notificato ai comproprietar</w:t>
      </w:r>
      <w:r w:rsidR="00B71DDD" w:rsidRPr="007B3FB4">
        <w:t>i ai sensi degli artt.599, co.</w:t>
      </w:r>
      <w:r w:rsidR="0076165A" w:rsidRPr="007B3FB4">
        <w:t xml:space="preserve"> 2 c.p.c. e 180 disp. att. e che agli stessi è stato comunicato il decreto di fissa</w:t>
      </w:r>
      <w:r w:rsidR="00AB4425" w:rsidRPr="007B3FB4">
        <w:t>zio</w:t>
      </w:r>
      <w:r w:rsidR="0076165A" w:rsidRPr="007B3FB4">
        <w:t>ne udienza ex art. 600 cpc</w:t>
      </w:r>
      <w:r w:rsidRPr="007B3FB4">
        <w:t xml:space="preserve">; </w:t>
      </w:r>
    </w:p>
    <w:p w:rsidR="00C876B2" w:rsidRPr="007B3FB4" w:rsidRDefault="00C876B2" w:rsidP="00C876B2">
      <w:pPr>
        <w:pStyle w:val="Titolo"/>
        <w:jc w:val="both"/>
        <w:rPr>
          <w:b w:val="0"/>
        </w:rPr>
      </w:pPr>
    </w:p>
    <w:p w:rsidR="0087722A" w:rsidRPr="007B3FB4" w:rsidRDefault="009442B5" w:rsidP="00C876B2">
      <w:pPr>
        <w:pStyle w:val="Corpodeltesto"/>
        <w:numPr>
          <w:ilvl w:val="0"/>
          <w:numId w:val="2"/>
        </w:numPr>
        <w:ind w:left="0" w:firstLine="0"/>
      </w:pPr>
      <w:r w:rsidRPr="007B3FB4">
        <w:t>rilevato che con pignoramento trascritto in data ___________________</w:t>
      </w:r>
      <w:r w:rsidR="00C876B2" w:rsidRPr="007B3FB4">
        <w:t>formalità n…………….</w:t>
      </w:r>
      <w:r w:rsidR="0087722A" w:rsidRPr="007B3FB4">
        <w:t xml:space="preserve">sono stati pignorati </w:t>
      </w:r>
      <w:r w:rsidR="00C32BD5" w:rsidRPr="007B3FB4">
        <w:t xml:space="preserve">in danno di____________________, nato a ________________(Cod. fisc.____________________) ed a favore di ____________________, nato a ________________(Cod. fisc.____________________) </w:t>
      </w:r>
      <w:r w:rsidR="0087722A" w:rsidRPr="007B3FB4">
        <w:t xml:space="preserve">in quota parte i seguenti beni </w:t>
      </w:r>
      <w:r w:rsidR="00A06E09" w:rsidRPr="007B3FB4">
        <w:t>e precisamente:</w:t>
      </w:r>
    </w:p>
    <w:p w:rsidR="0076165A" w:rsidRPr="007B3FB4" w:rsidRDefault="0076165A" w:rsidP="0076165A">
      <w:pPr>
        <w:pStyle w:val="Paragrafoelenco"/>
      </w:pPr>
    </w:p>
    <w:tbl>
      <w:tblPr>
        <w:tblW w:w="1002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0"/>
      </w:tblGrid>
      <w:tr w:rsidR="0076165A" w:rsidRPr="007B3FB4" w:rsidTr="0076165A">
        <w:tblPrEx>
          <w:tblCellMar>
            <w:top w:w="0" w:type="dxa"/>
            <w:bottom w:w="0" w:type="dxa"/>
          </w:tblCellMar>
        </w:tblPrEx>
        <w:trPr>
          <w:trHeight w:val="5250"/>
        </w:trPr>
        <w:tc>
          <w:tcPr>
            <w:tcW w:w="10020" w:type="dxa"/>
          </w:tcPr>
          <w:p w:rsidR="0076165A" w:rsidRPr="00EE1695" w:rsidRDefault="0076165A" w:rsidP="0076165A">
            <w:pPr>
              <w:pStyle w:val="Corpodeltesto"/>
              <w:ind w:left="219"/>
            </w:pPr>
          </w:p>
          <w:p w:rsidR="0076165A" w:rsidRPr="007B3FB4" w:rsidRDefault="0076165A" w:rsidP="0076165A">
            <w:pPr>
              <w:pStyle w:val="Stilenuov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219"/>
              <w:rPr>
                <w:rFonts w:hAnsi="Times New Roman" w:cs="Times New Roman"/>
                <w:color w:val="auto"/>
              </w:rPr>
            </w:pPr>
            <w:r w:rsidRPr="007B3FB4">
              <w:rPr>
                <w:rFonts w:hAnsi="Times New Roman" w:cs="Times New Roman"/>
                <w:b/>
                <w:color w:val="auto"/>
              </w:rPr>
              <w:t>Bene 1:</w:t>
            </w:r>
            <w:r w:rsidRPr="007B3FB4">
              <w:rPr>
                <w:rFonts w:hAnsi="Times New Roman" w:cs="Times New Roman"/>
                <w:color w:val="auto"/>
              </w:rPr>
              <w:t xml:space="preserve"> Quota pari a …/………. del diritto di ………………. su ……………………sito in </w:t>
            </w:r>
            <w:r w:rsidR="00C4048A">
              <w:rPr>
                <w:rFonts w:hAnsi="Times New Roman" w:cs="Times New Roman"/>
                <w:color w:val="auto"/>
              </w:rPr>
              <w:t>……..</w:t>
            </w:r>
            <w:r w:rsidRPr="007B3FB4">
              <w:rPr>
                <w:rFonts w:hAnsi="Times New Roman" w:cs="Times New Roman"/>
                <w:color w:val="auto"/>
              </w:rPr>
              <w:t xml:space="preserve"> – …………………piano……..int……….,</w:t>
            </w:r>
          </w:p>
          <w:p w:rsidR="0076165A" w:rsidRPr="007B3FB4" w:rsidRDefault="0076165A" w:rsidP="0076165A">
            <w:pPr>
              <w:pStyle w:val="Stilenuov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219"/>
              <w:rPr>
                <w:rFonts w:hAnsi="Times New Roman" w:cs="Times New Roman"/>
                <w:color w:val="auto"/>
              </w:rPr>
            </w:pPr>
            <w:r w:rsidRPr="007B3FB4">
              <w:rPr>
                <w:rFonts w:hAnsi="Times New Roman" w:cs="Times New Roman"/>
                <w:color w:val="auto"/>
              </w:rPr>
              <w:t xml:space="preserve">Identificato al Catasto Fabbricati del Comune di </w:t>
            </w:r>
            <w:r w:rsidR="00C4048A">
              <w:rPr>
                <w:rFonts w:hAnsi="Times New Roman" w:cs="Times New Roman"/>
                <w:color w:val="auto"/>
              </w:rPr>
              <w:t>…….</w:t>
            </w:r>
            <w:r w:rsidRPr="007B3FB4">
              <w:rPr>
                <w:rFonts w:hAnsi="Times New Roman" w:cs="Times New Roman"/>
                <w:color w:val="auto"/>
              </w:rPr>
              <w:t xml:space="preserve"> al foglio n…………...part…..sub…..</w:t>
            </w:r>
          </w:p>
          <w:p w:rsidR="0076165A" w:rsidRPr="007B3FB4" w:rsidRDefault="0076165A" w:rsidP="0076165A">
            <w:pPr>
              <w:pStyle w:val="Stilenuov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219"/>
              <w:rPr>
                <w:rFonts w:hAnsi="Times New Roman" w:cs="Times New Roman"/>
                <w:color w:val="auto"/>
              </w:rPr>
            </w:pPr>
            <w:r w:rsidRPr="007B3FB4">
              <w:rPr>
                <w:rFonts w:hAnsi="Times New Roman" w:cs="Times New Roman"/>
                <w:color w:val="auto"/>
              </w:rPr>
              <w:t>Confina con …………………………….salvo altri.</w:t>
            </w:r>
          </w:p>
          <w:p w:rsidR="0076165A" w:rsidRPr="00EE1695" w:rsidRDefault="0076165A" w:rsidP="0076165A">
            <w:pPr>
              <w:pStyle w:val="Corpodeltesto"/>
              <w:ind w:left="219"/>
            </w:pPr>
            <w:r w:rsidRPr="00EE1695">
              <w:t>Ritenuto che dalla documentazione ipocatastale in atti risultano comproprietari di detto bene:</w:t>
            </w:r>
          </w:p>
          <w:p w:rsidR="0076165A" w:rsidRPr="00EE1695" w:rsidRDefault="0076165A" w:rsidP="0076165A">
            <w:pPr>
              <w:pStyle w:val="Corpodeltesto"/>
              <w:ind w:left="219"/>
            </w:pPr>
            <w:r w:rsidRPr="00EE1695">
              <w:t xml:space="preserve">per la quota pari a __/____ _______________________________,nato a __________________, il___________________(cod. fisc.______________________); comparso/non comparso </w:t>
            </w:r>
            <w:r w:rsidRPr="00EE1695">
              <w:rPr>
                <w:rStyle w:val="Rimandonotaapidipagina"/>
              </w:rPr>
              <w:footnoteReference w:id="1"/>
            </w:r>
          </w:p>
          <w:p w:rsidR="0076165A" w:rsidRPr="00EE1695" w:rsidRDefault="0076165A" w:rsidP="0076165A">
            <w:pPr>
              <w:pStyle w:val="Corpodeltesto"/>
              <w:ind w:left="219"/>
            </w:pPr>
            <w:r w:rsidRPr="00EE1695">
              <w:t>per la quota pari a __/____ _______________________________,nato a __________________, il___________________(cod. fisc.______________________); comparso/non comparso</w:t>
            </w:r>
          </w:p>
          <w:p w:rsidR="0076165A" w:rsidRPr="00EE1695" w:rsidRDefault="0076165A" w:rsidP="0076165A">
            <w:pPr>
              <w:pStyle w:val="Corpodeltesto"/>
              <w:ind w:left="219"/>
            </w:pPr>
          </w:p>
          <w:p w:rsidR="0076165A" w:rsidRPr="00EE1695" w:rsidRDefault="0076165A" w:rsidP="0076165A">
            <w:pPr>
              <w:pStyle w:val="Corpodeltesto"/>
              <w:ind w:left="219"/>
              <w:rPr>
                <w:b/>
              </w:rPr>
            </w:pPr>
            <w:r w:rsidRPr="00EE1695">
              <w:rPr>
                <w:b/>
              </w:rPr>
              <w:t>Altre formalità gravanti sul cespite in danno dell’esecutato e degli altri comproprietari: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ipoteca iscritta in data_______________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sequestro conservativo trascritto in data 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sequestro penale trascritto in data 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preliminare di vendita trascritto in data 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domanda giudiziale trascritta in data 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ind w:left="219"/>
            </w:pPr>
          </w:p>
        </w:tc>
      </w:tr>
    </w:tbl>
    <w:p w:rsidR="00B71DDD" w:rsidRPr="007B3FB4" w:rsidRDefault="00B71DDD" w:rsidP="00B71DDD">
      <w:pPr>
        <w:pStyle w:val="Stilenuov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auto"/>
        </w:rPr>
      </w:pPr>
    </w:p>
    <w:p w:rsidR="007B1939" w:rsidRPr="007B3FB4" w:rsidRDefault="007B1939" w:rsidP="00B71DDD">
      <w:pPr>
        <w:pStyle w:val="Corpodeltesto"/>
      </w:pPr>
    </w:p>
    <w:tbl>
      <w:tblPr>
        <w:tblW w:w="1002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0"/>
      </w:tblGrid>
      <w:tr w:rsidR="0076165A" w:rsidRPr="007B3FB4" w:rsidTr="00042C19">
        <w:tblPrEx>
          <w:tblCellMar>
            <w:top w:w="0" w:type="dxa"/>
            <w:bottom w:w="0" w:type="dxa"/>
          </w:tblCellMar>
        </w:tblPrEx>
        <w:trPr>
          <w:trHeight w:val="5250"/>
        </w:trPr>
        <w:tc>
          <w:tcPr>
            <w:tcW w:w="10020" w:type="dxa"/>
          </w:tcPr>
          <w:p w:rsidR="0076165A" w:rsidRPr="00EE1695" w:rsidRDefault="0076165A" w:rsidP="00042C19">
            <w:pPr>
              <w:pStyle w:val="Corpodeltesto"/>
              <w:ind w:left="219"/>
            </w:pPr>
          </w:p>
          <w:p w:rsidR="0076165A" w:rsidRPr="007B3FB4" w:rsidRDefault="0076165A" w:rsidP="00042C19">
            <w:pPr>
              <w:pStyle w:val="Stilenuov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219"/>
              <w:rPr>
                <w:rFonts w:hAnsi="Times New Roman" w:cs="Times New Roman"/>
                <w:color w:val="auto"/>
              </w:rPr>
            </w:pPr>
            <w:r w:rsidRPr="007B3FB4">
              <w:rPr>
                <w:rFonts w:hAnsi="Times New Roman" w:cs="Times New Roman"/>
                <w:b/>
                <w:color w:val="auto"/>
              </w:rPr>
              <w:t>Bene 2:</w:t>
            </w:r>
            <w:r w:rsidRPr="007B3FB4">
              <w:rPr>
                <w:rFonts w:hAnsi="Times New Roman" w:cs="Times New Roman"/>
                <w:color w:val="auto"/>
              </w:rPr>
              <w:t xml:space="preserve"> Quota pari a …/………. del diritto di ………………. su ……………………sito in </w:t>
            </w:r>
            <w:r w:rsidR="00172D21">
              <w:rPr>
                <w:rFonts w:hAnsi="Times New Roman" w:cs="Times New Roman"/>
                <w:color w:val="auto"/>
              </w:rPr>
              <w:t>……</w:t>
            </w:r>
            <w:r w:rsidRPr="007B3FB4">
              <w:rPr>
                <w:rFonts w:hAnsi="Times New Roman" w:cs="Times New Roman"/>
                <w:color w:val="auto"/>
              </w:rPr>
              <w:t xml:space="preserve"> – …………………piano……..int……….</w:t>
            </w:r>
            <w:r w:rsidR="000A722C">
              <w:rPr>
                <w:rFonts w:hAnsi="Times New Roman" w:cs="Times New Roman"/>
                <w:color w:val="auto"/>
              </w:rPr>
              <w:t>.</w:t>
            </w:r>
          </w:p>
          <w:p w:rsidR="0076165A" w:rsidRPr="007B3FB4" w:rsidRDefault="0076165A" w:rsidP="00042C19">
            <w:pPr>
              <w:pStyle w:val="Stilenuov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219"/>
              <w:rPr>
                <w:rFonts w:hAnsi="Times New Roman" w:cs="Times New Roman"/>
                <w:color w:val="auto"/>
              </w:rPr>
            </w:pPr>
            <w:r w:rsidRPr="007B3FB4">
              <w:rPr>
                <w:rFonts w:hAnsi="Times New Roman" w:cs="Times New Roman"/>
                <w:color w:val="auto"/>
              </w:rPr>
              <w:t xml:space="preserve">Identificato al Catasto Fabbricati del Comune di </w:t>
            </w:r>
            <w:r w:rsidR="00172D21">
              <w:rPr>
                <w:rFonts w:hAnsi="Times New Roman" w:cs="Times New Roman"/>
                <w:color w:val="auto"/>
              </w:rPr>
              <w:t>…..</w:t>
            </w:r>
            <w:r w:rsidRPr="007B3FB4">
              <w:rPr>
                <w:rFonts w:hAnsi="Times New Roman" w:cs="Times New Roman"/>
                <w:color w:val="auto"/>
              </w:rPr>
              <w:t xml:space="preserve"> al foglio n…………...part…..sub…..</w:t>
            </w:r>
          </w:p>
          <w:p w:rsidR="0076165A" w:rsidRPr="007B3FB4" w:rsidRDefault="0076165A" w:rsidP="00042C19">
            <w:pPr>
              <w:pStyle w:val="Stilenuov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219"/>
              <w:rPr>
                <w:rFonts w:hAnsi="Times New Roman" w:cs="Times New Roman"/>
                <w:color w:val="auto"/>
              </w:rPr>
            </w:pPr>
            <w:r w:rsidRPr="007B3FB4">
              <w:rPr>
                <w:rFonts w:hAnsi="Times New Roman" w:cs="Times New Roman"/>
                <w:color w:val="auto"/>
              </w:rPr>
              <w:t>Confina con …………………………….salvo altri.</w:t>
            </w:r>
          </w:p>
          <w:p w:rsidR="0076165A" w:rsidRPr="00EE1695" w:rsidRDefault="0076165A" w:rsidP="00042C19">
            <w:pPr>
              <w:pStyle w:val="Corpodeltesto"/>
              <w:ind w:left="219"/>
            </w:pPr>
            <w:r w:rsidRPr="00EE1695">
              <w:t>Ritenuto che dalla documentazione ipocatastale in atti risultano comproprietari di detto bene:</w:t>
            </w:r>
          </w:p>
          <w:p w:rsidR="0076165A" w:rsidRPr="00EE1695" w:rsidRDefault="0076165A" w:rsidP="00042C19">
            <w:pPr>
              <w:pStyle w:val="Corpodeltesto"/>
              <w:ind w:left="219"/>
            </w:pPr>
            <w:r w:rsidRPr="00EE1695">
              <w:t xml:space="preserve">per la quota pari a __/____ _______________________________,nato a __________________, il___________________(cod. fisc.______________________); comparso/non comparso </w:t>
            </w:r>
            <w:r w:rsidRPr="00EE1695">
              <w:rPr>
                <w:rStyle w:val="Rimandonotaapidipagina"/>
              </w:rPr>
              <w:footnoteReference w:id="2"/>
            </w:r>
          </w:p>
          <w:p w:rsidR="0076165A" w:rsidRPr="00EE1695" w:rsidRDefault="0076165A" w:rsidP="00042C19">
            <w:pPr>
              <w:pStyle w:val="Corpodeltesto"/>
              <w:ind w:left="219"/>
            </w:pPr>
            <w:r w:rsidRPr="00EE1695">
              <w:t>per la quota pari a __/____ _______________________________,nato a __________________, il___________________(cod. fisc.______________________); comparso/non comparso</w:t>
            </w:r>
          </w:p>
          <w:p w:rsidR="0076165A" w:rsidRPr="00EE1695" w:rsidRDefault="0076165A" w:rsidP="00042C19">
            <w:pPr>
              <w:pStyle w:val="Corpodeltesto"/>
              <w:ind w:left="219"/>
            </w:pPr>
          </w:p>
          <w:p w:rsidR="0076165A" w:rsidRPr="00EE1695" w:rsidRDefault="0076165A" w:rsidP="00042C19">
            <w:pPr>
              <w:pStyle w:val="Corpodeltesto"/>
              <w:ind w:left="219"/>
              <w:rPr>
                <w:b/>
              </w:rPr>
            </w:pPr>
            <w:r w:rsidRPr="00EE1695">
              <w:rPr>
                <w:b/>
              </w:rPr>
              <w:t>Altre formalità gravanti sul cespite in danno dell’esecutato e degli altri comproprietari: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ipoteca iscritta in data_______________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sequestro conservativo trascritto in data 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sequestro penale trascritto in data 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preliminare di vendita trascritto in data ____________ formalità____________a favore di_________________________________sulla quota di pertinenza di _____________________;</w:t>
            </w:r>
          </w:p>
          <w:p w:rsidR="0076165A" w:rsidRPr="00EE1695" w:rsidRDefault="0076165A" w:rsidP="0076165A">
            <w:pPr>
              <w:pStyle w:val="Corpodeltesto"/>
              <w:numPr>
                <w:ilvl w:val="0"/>
                <w:numId w:val="3"/>
              </w:numPr>
              <w:ind w:left="219" w:firstLine="0"/>
            </w:pPr>
            <w:r w:rsidRPr="00EE1695">
              <w:t>domanda giudiziale trascritta in data ____________ formalità____________a favore di_________________________________sulla quota di pertinenza di _____________________;</w:t>
            </w:r>
          </w:p>
          <w:p w:rsidR="0076165A" w:rsidRPr="00EE1695" w:rsidRDefault="0076165A" w:rsidP="00042C19">
            <w:pPr>
              <w:pStyle w:val="Corpodeltesto"/>
              <w:ind w:left="219"/>
            </w:pPr>
          </w:p>
        </w:tc>
      </w:tr>
    </w:tbl>
    <w:p w:rsidR="0076165A" w:rsidRPr="007B3FB4" w:rsidRDefault="0076165A" w:rsidP="00C876B2">
      <w:pPr>
        <w:pStyle w:val="Corpodeltesto"/>
        <w:jc w:val="center"/>
      </w:pPr>
    </w:p>
    <w:p w:rsidR="00A06E09" w:rsidRPr="007B3FB4" w:rsidRDefault="009442B5" w:rsidP="00C876B2">
      <w:pPr>
        <w:pStyle w:val="Corpodeltesto"/>
        <w:jc w:val="center"/>
      </w:pPr>
      <w:r w:rsidRPr="007B3FB4">
        <w:t>rilevato</w:t>
      </w:r>
    </w:p>
    <w:p w:rsidR="009442B5" w:rsidRPr="007B3FB4" w:rsidRDefault="009442B5" w:rsidP="00C876B2">
      <w:pPr>
        <w:pStyle w:val="Corpodeltesto"/>
      </w:pPr>
      <w:r w:rsidRPr="007B3FB4">
        <w:t xml:space="preserve">che non può procedersi alla separazione in natura della porzione spettante al </w:t>
      </w:r>
      <w:r w:rsidR="00406A87" w:rsidRPr="007B3FB4">
        <w:t>debitore</w:t>
      </w:r>
      <w:r w:rsidR="00D45E0F" w:rsidRPr="007B3FB4">
        <w:t xml:space="preserve"> in quanto </w:t>
      </w:r>
      <w:r w:rsidR="00406A87" w:rsidRPr="007B3FB4">
        <w:t>i</w:t>
      </w:r>
      <w:r w:rsidRPr="007B3FB4">
        <w:t xml:space="preserve"> creditori </w:t>
      </w:r>
      <w:r w:rsidR="00D45E0F" w:rsidRPr="007B3FB4">
        <w:t xml:space="preserve">ed </w:t>
      </w:r>
      <w:r w:rsidRPr="007B3FB4">
        <w:t xml:space="preserve">i comproprietari </w:t>
      </w:r>
      <w:r w:rsidR="00D45E0F" w:rsidRPr="007B3FB4">
        <w:t>non ne hanno fatto richiesta e (ovvero) in considerazione del fatto che essa non è possibile per la natura e per le caratteristiche del bene</w:t>
      </w:r>
      <w:r w:rsidRPr="007B3FB4">
        <w:t>;</w:t>
      </w:r>
    </w:p>
    <w:p w:rsidR="00D45E0F" w:rsidRPr="007B3FB4" w:rsidRDefault="00D45E0F" w:rsidP="00C876B2">
      <w:pPr>
        <w:pStyle w:val="Corpodeltesto"/>
        <w:jc w:val="center"/>
      </w:pPr>
      <w:r w:rsidRPr="007B3FB4">
        <w:t>ritenuto</w:t>
      </w:r>
    </w:p>
    <w:p w:rsidR="00D45E0F" w:rsidRPr="007B3FB4" w:rsidRDefault="00D45E0F" w:rsidP="00C876B2">
      <w:pPr>
        <w:pStyle w:val="Corpodeltesto"/>
      </w:pPr>
      <w:r w:rsidRPr="007B3FB4">
        <w:t>che non appare probabile che la vendita della quota indiv</w:t>
      </w:r>
      <w:r w:rsidR="001E0627" w:rsidRPr="007B3FB4">
        <w:t>i</w:t>
      </w:r>
      <w:r w:rsidRPr="007B3FB4">
        <w:t xml:space="preserve">sa del bene possa essere effettuata </w:t>
      </w:r>
      <w:r w:rsidR="001E0627" w:rsidRPr="007B3FB4">
        <w:t>“ad un prezzo pari o superiore al valore” della quota medesima in quanto è notorio che l’interesse per l’acquisto di una quota di bene indiviso si manifesta normalmente per un valore inferiore a quello di mercato;</w:t>
      </w:r>
    </w:p>
    <w:p w:rsidR="001E0627" w:rsidRPr="007B3FB4" w:rsidRDefault="001E0627" w:rsidP="00C876B2">
      <w:pPr>
        <w:pStyle w:val="Corpodeltesto"/>
      </w:pPr>
      <w:r w:rsidRPr="007B3FB4">
        <w:t>che, dunque, la vendita della quota risulta in concreto economicamente non conveniente;</w:t>
      </w:r>
    </w:p>
    <w:p w:rsidR="009442B5" w:rsidRPr="007B3FB4" w:rsidRDefault="001E0627" w:rsidP="00C876B2">
      <w:pPr>
        <w:pStyle w:val="Corpodeltesto"/>
      </w:pPr>
      <w:r w:rsidRPr="007B3FB4">
        <w:t xml:space="preserve">che, peraltro, nel caso di specie </w:t>
      </w:r>
      <w:r w:rsidR="009442B5" w:rsidRPr="007B3FB4">
        <w:t>nessuno dei comproprietari ha manifestato la volontà di acquistare la quota pignorata</w:t>
      </w:r>
      <w:r w:rsidRPr="007B3FB4">
        <w:t xml:space="preserve"> talché appare difficile ipotizzare il reperimento di interessati all’acquisto della quota di un bene indiviso per un prezzo non inferiore a quello risultante nella relazione di stima</w:t>
      </w:r>
      <w:r w:rsidR="009442B5" w:rsidRPr="007B3FB4">
        <w:t>;</w:t>
      </w:r>
    </w:p>
    <w:p w:rsidR="009442B5" w:rsidRPr="007B3FB4" w:rsidRDefault="009442B5" w:rsidP="00C876B2">
      <w:pPr>
        <w:pStyle w:val="Corpodeltesto"/>
      </w:pPr>
      <w:r w:rsidRPr="007B3FB4">
        <w:t>che</w:t>
      </w:r>
      <w:r w:rsidR="001E0627" w:rsidRPr="007B3FB4">
        <w:t xml:space="preserve">, per quanto sin qui considerato, </w:t>
      </w:r>
      <w:r w:rsidR="00590ECA">
        <w:t xml:space="preserve">è necessario </w:t>
      </w:r>
      <w:r w:rsidR="001E0627" w:rsidRPr="007B3FB4">
        <w:t>proceder</w:t>
      </w:r>
      <w:r w:rsidR="00590ECA">
        <w:t>e</w:t>
      </w:r>
      <w:r w:rsidR="001E0627" w:rsidRPr="007B3FB4">
        <w:t xml:space="preserve"> </w:t>
      </w:r>
      <w:r w:rsidRPr="007B3FB4">
        <w:t xml:space="preserve">alla divisione </w:t>
      </w:r>
      <w:r w:rsidR="001E0627" w:rsidRPr="007B3FB4">
        <w:t xml:space="preserve">dei beni suindicati </w:t>
      </w:r>
      <w:r w:rsidRPr="007B3FB4">
        <w:t>ai sensi dell’art. 600 secondo comma c.p.c.;</w:t>
      </w:r>
    </w:p>
    <w:p w:rsidR="001E0627" w:rsidRPr="007B3FB4" w:rsidRDefault="001E0627" w:rsidP="00C876B2">
      <w:pPr>
        <w:pStyle w:val="Corpodeltesto"/>
        <w:jc w:val="center"/>
      </w:pPr>
      <w:r w:rsidRPr="007B3FB4">
        <w:t>considerato</w:t>
      </w:r>
    </w:p>
    <w:p w:rsidR="009442B5" w:rsidRPr="007B3FB4" w:rsidRDefault="00B71DDD" w:rsidP="00C876B2">
      <w:pPr>
        <w:pStyle w:val="Corpodeltesto"/>
      </w:pPr>
      <w:r w:rsidRPr="007B3FB4">
        <w:t>che</w:t>
      </w:r>
      <w:r w:rsidR="009442B5" w:rsidRPr="007B3FB4">
        <w:t xml:space="preserve"> è necessario fissare udienza ex art 181 disp. att. comma</w:t>
      </w:r>
      <w:r w:rsidR="00406A87" w:rsidRPr="007B3FB4">
        <w:t xml:space="preserve"> 2 cpc</w:t>
      </w:r>
      <w:r w:rsidR="00C876B2" w:rsidRPr="007B3FB4">
        <w:t xml:space="preserve"> ed ordinare l’integrazione del contraddittorio</w:t>
      </w:r>
      <w:r w:rsidRPr="007B3FB4">
        <w:t xml:space="preserve"> nei confronti degli interessati non comparsi</w:t>
      </w:r>
      <w:r w:rsidR="009442B5" w:rsidRPr="007B3FB4">
        <w:t>;</w:t>
      </w:r>
    </w:p>
    <w:p w:rsidR="009442B5" w:rsidRPr="007B3FB4" w:rsidRDefault="009442B5" w:rsidP="00C876B2">
      <w:pPr>
        <w:pStyle w:val="Corpodeltesto"/>
      </w:pPr>
      <w:r w:rsidRPr="007B3FB4">
        <w:t>che la presente ordinanza</w:t>
      </w:r>
      <w:r w:rsidR="00C876B2" w:rsidRPr="007B3FB4">
        <w:t xml:space="preserve"> ha un contenuto del tutto equiparabile a quello di una domanda giudiziale ed è perciò </w:t>
      </w:r>
      <w:r w:rsidR="000A538F" w:rsidRPr="007B3FB4">
        <w:t xml:space="preserve">provvedimento </w:t>
      </w:r>
      <w:r w:rsidRPr="007B3FB4">
        <w:t xml:space="preserve">idoneo </w:t>
      </w:r>
      <w:r w:rsidR="00C876B2" w:rsidRPr="007B3FB4">
        <w:t xml:space="preserve">ad essere trascritto ai sensi </w:t>
      </w:r>
      <w:r w:rsidRPr="007B3FB4">
        <w:t xml:space="preserve">degli artt. 1113 e t. 2646 c.c.  </w:t>
      </w:r>
    </w:p>
    <w:p w:rsidR="00C876B2" w:rsidRPr="007B3FB4" w:rsidRDefault="00C876B2" w:rsidP="00C876B2">
      <w:pPr>
        <w:pStyle w:val="Corpodeltesto"/>
        <w:jc w:val="center"/>
      </w:pPr>
      <w:r w:rsidRPr="007B3FB4">
        <w:t xml:space="preserve"> d</w:t>
      </w:r>
      <w:r w:rsidR="009442B5" w:rsidRPr="007B3FB4">
        <w:t xml:space="preserve">ispone </w:t>
      </w:r>
    </w:p>
    <w:p w:rsidR="009442B5" w:rsidRPr="007B3FB4" w:rsidRDefault="009442B5" w:rsidP="00C876B2">
      <w:pPr>
        <w:pStyle w:val="Corpodeltesto"/>
      </w:pPr>
      <w:r w:rsidRPr="007B3FB4">
        <w:t xml:space="preserve">procedersi a giudizio di divisione in relazione ai beni sopra descritti; </w:t>
      </w:r>
    </w:p>
    <w:p w:rsidR="00C876B2" w:rsidRPr="007B3FB4" w:rsidRDefault="00C876B2" w:rsidP="00C876B2">
      <w:pPr>
        <w:pStyle w:val="Corpodeltesto"/>
        <w:jc w:val="center"/>
      </w:pPr>
      <w:r w:rsidRPr="007B3FB4">
        <w:t>f</w:t>
      </w:r>
      <w:r w:rsidR="009442B5" w:rsidRPr="007B3FB4">
        <w:t>issa</w:t>
      </w:r>
    </w:p>
    <w:p w:rsidR="009442B5" w:rsidRPr="007B3FB4" w:rsidRDefault="009442B5" w:rsidP="00C876B2">
      <w:pPr>
        <w:pStyle w:val="Corpodeltesto"/>
      </w:pPr>
      <w:r w:rsidRPr="007B3FB4">
        <w:t>l’udienza del __________________ore______________ innanzi a sé quale giudice della divisione, per la comparizione delle parti, dei co</w:t>
      </w:r>
      <w:r w:rsidR="00F52372" w:rsidRPr="007B3FB4">
        <w:t>mproprietari,</w:t>
      </w:r>
      <w:r w:rsidR="00C32BD5" w:rsidRPr="007B3FB4">
        <w:t xml:space="preserve"> dei creditori iscritti </w:t>
      </w:r>
      <w:r w:rsidR="00F52372" w:rsidRPr="007B3FB4">
        <w:t xml:space="preserve">quali titolari di diritti di </w:t>
      </w:r>
      <w:r w:rsidR="00F52372" w:rsidRPr="007B3FB4">
        <w:lastRenderedPageBreak/>
        <w:t xml:space="preserve">garanzia contro il debitore </w:t>
      </w:r>
      <w:r w:rsidR="00C32BD5" w:rsidRPr="007B3FB4">
        <w:t>e</w:t>
      </w:r>
      <w:r w:rsidR="00F52372" w:rsidRPr="007B3FB4">
        <w:t xml:space="preserve"> contro i comproprietari </w:t>
      </w:r>
      <w:r w:rsidR="00C32BD5" w:rsidRPr="007B3FB4">
        <w:t>e/</w:t>
      </w:r>
      <w:r w:rsidR="00F52372" w:rsidRPr="007B3FB4">
        <w:t xml:space="preserve">o contitolari </w:t>
      </w:r>
      <w:r w:rsidRPr="007B3FB4">
        <w:t xml:space="preserve"> e di coloro che hanno acquistato diritti sull’immobile come previsto dall’art. 1113 c.c. terzo comma</w:t>
      </w:r>
      <w:r w:rsidR="00F52372" w:rsidRPr="007B3FB4">
        <w:t xml:space="preserve"> in virtù di atti soggetti a trascrizione</w:t>
      </w:r>
      <w:r w:rsidRPr="007B3FB4">
        <w:t>; con termine alla parte più diligente</w:t>
      </w:r>
      <w:r w:rsidR="00406A87" w:rsidRPr="007B3FB4">
        <w:t xml:space="preserve"> di notificare </w:t>
      </w:r>
      <w:r w:rsidRPr="007B3FB4">
        <w:t xml:space="preserve">almeno 60 giorni prima dell’udienza </w:t>
      </w:r>
      <w:r w:rsidR="00406A87" w:rsidRPr="007B3FB4">
        <w:t xml:space="preserve">anzidetta il </w:t>
      </w:r>
      <w:r w:rsidRPr="007B3FB4">
        <w:t>presente provvedimento ai soggetti sopra indicati</w:t>
      </w:r>
      <w:r w:rsidR="002E123D" w:rsidRPr="007B3FB4">
        <w:t xml:space="preserve"> oggi non comparsi</w:t>
      </w:r>
      <w:r w:rsidR="00590ECA">
        <w:t xml:space="preserve"> per l’integrazione del contraddittorio</w:t>
      </w:r>
      <w:r w:rsidRPr="007B3FB4">
        <w:t>;</w:t>
      </w:r>
    </w:p>
    <w:p w:rsidR="009442B5" w:rsidRPr="007B3FB4" w:rsidRDefault="00406A87" w:rsidP="000A538F">
      <w:pPr>
        <w:pStyle w:val="Corpodeltesto"/>
      </w:pPr>
      <w:r w:rsidRPr="007B3FB4">
        <w:t>Invita i</w:t>
      </w:r>
      <w:r w:rsidR="009442B5" w:rsidRPr="007B3FB4">
        <w:t xml:space="preserve">l creditore procedente </w:t>
      </w:r>
      <w:r w:rsidRPr="007B3FB4">
        <w:t xml:space="preserve">e/o quelli intervenuti muniti di titolo a trascrivere il </w:t>
      </w:r>
      <w:r w:rsidR="009442B5" w:rsidRPr="007B3FB4">
        <w:t xml:space="preserve">presente provvedimento a favore e contro ciascuno dei comproprietari, compresi in esso </w:t>
      </w:r>
      <w:r w:rsidR="002E123D" w:rsidRPr="007B3FB4">
        <w:t>la parte esecutata</w:t>
      </w:r>
      <w:r w:rsidR="009442B5" w:rsidRPr="007B3FB4">
        <w:t>, ai sensi degli artt. 1113 e 2646 c.c.;</w:t>
      </w:r>
    </w:p>
    <w:p w:rsidR="009442B5" w:rsidRPr="007B3FB4" w:rsidRDefault="006608D9" w:rsidP="000A538F">
      <w:pPr>
        <w:pStyle w:val="Corpodeltesto"/>
      </w:pPr>
      <w:r w:rsidRPr="007B3FB4">
        <w:t>d</w:t>
      </w:r>
      <w:r w:rsidR="009442B5" w:rsidRPr="007B3FB4">
        <w:t>ispone che il creditore procedente</w:t>
      </w:r>
      <w:r w:rsidR="00406A87" w:rsidRPr="007B3FB4">
        <w:t xml:space="preserve"> e/o</w:t>
      </w:r>
      <w:r w:rsidR="009442B5" w:rsidRPr="007B3FB4">
        <w:t xml:space="preserve"> </w:t>
      </w:r>
      <w:r w:rsidR="00406A87" w:rsidRPr="007B3FB4">
        <w:t xml:space="preserve">quelli intervenuti muniti di titolo </w:t>
      </w:r>
      <w:r w:rsidR="009442B5" w:rsidRPr="007B3FB4">
        <w:t>provveda</w:t>
      </w:r>
      <w:r w:rsidR="00406A87" w:rsidRPr="007B3FB4">
        <w:t>no</w:t>
      </w:r>
      <w:r w:rsidR="009442B5" w:rsidRPr="007B3FB4">
        <w:t xml:space="preserve"> all</w:t>
      </w:r>
      <w:r w:rsidR="00406A87" w:rsidRPr="007B3FB4">
        <w:t>’</w:t>
      </w:r>
      <w:r w:rsidR="00F52372" w:rsidRPr="007B3FB4">
        <w:t xml:space="preserve"> iscrizione a ruolo della causa</w:t>
      </w:r>
      <w:r w:rsidR="002117D4" w:rsidRPr="007B3FB4">
        <w:t xml:space="preserve"> e</w:t>
      </w:r>
      <w:r w:rsidR="000A722C">
        <w:t>d</w:t>
      </w:r>
      <w:r w:rsidR="002117D4" w:rsidRPr="007B3FB4">
        <w:t xml:space="preserve"> al deposito della prova delle notifiche come sopra disposte e della nota di trascrizione del presente provvedimento almeno cinque giorni prima dell</w:t>
      </w:r>
      <w:r w:rsidR="007B3FB4" w:rsidRPr="007B3FB4">
        <w:t>’</w:t>
      </w:r>
      <w:r w:rsidR="002117D4" w:rsidRPr="007B3FB4">
        <w:t>udienza fissata</w:t>
      </w:r>
      <w:r w:rsidR="000A722C">
        <w:t>.</w:t>
      </w:r>
    </w:p>
    <w:p w:rsidR="000A722C" w:rsidRDefault="000A722C" w:rsidP="007B1939">
      <w:pPr>
        <w:pStyle w:val="Corpodeltesto"/>
        <w:jc w:val="center"/>
      </w:pPr>
    </w:p>
    <w:p w:rsidR="007B1939" w:rsidRPr="007B3FB4" w:rsidRDefault="009442B5" w:rsidP="007B1939">
      <w:pPr>
        <w:pStyle w:val="Corpodeltesto"/>
        <w:jc w:val="center"/>
      </w:pPr>
      <w:r w:rsidRPr="007B3FB4">
        <w:t>Sospende</w:t>
      </w:r>
    </w:p>
    <w:p w:rsidR="00F52372" w:rsidRPr="007B3FB4" w:rsidRDefault="00F52372" w:rsidP="007B1939">
      <w:pPr>
        <w:pStyle w:val="Corpodeltesto"/>
        <w:jc w:val="center"/>
      </w:pPr>
    </w:p>
    <w:p w:rsidR="009442B5" w:rsidRPr="007B3FB4" w:rsidRDefault="009442B5" w:rsidP="000A538F">
      <w:pPr>
        <w:pStyle w:val="Corpodeltesto"/>
      </w:pPr>
      <w:r w:rsidRPr="007B3FB4">
        <w:t>il</w:t>
      </w:r>
      <w:r w:rsidR="006608D9" w:rsidRPr="007B3FB4">
        <w:t xml:space="preserve"> </w:t>
      </w:r>
      <w:r w:rsidRPr="007B3FB4">
        <w:t xml:space="preserve">procedimento </w:t>
      </w:r>
      <w:r w:rsidR="006608D9" w:rsidRPr="007B3FB4">
        <w:t xml:space="preserve">esecutivo </w:t>
      </w:r>
      <w:r w:rsidR="007B1939" w:rsidRPr="007B3FB4">
        <w:t xml:space="preserve">- relativamente ai beni su descritti - </w:t>
      </w:r>
      <w:r w:rsidRPr="007B3FB4">
        <w:t>fino alla definizione del giudizio di divisione;</w:t>
      </w:r>
    </w:p>
    <w:p w:rsidR="009442B5" w:rsidRDefault="007B1939" w:rsidP="000A538F">
      <w:pPr>
        <w:pStyle w:val="Corpodeltesto"/>
      </w:pPr>
      <w:r w:rsidRPr="007B3FB4">
        <w:t>a</w:t>
      </w:r>
      <w:r w:rsidR="009442B5" w:rsidRPr="007B3FB4">
        <w:t xml:space="preserve">vvisa le parti che </w:t>
      </w:r>
      <w:r w:rsidR="0076165A" w:rsidRPr="007B3FB4">
        <w:t xml:space="preserve">l’inottemperanza agli adempimenti come sopra disposti comporterà l’estinzione </w:t>
      </w:r>
      <w:r w:rsidR="00F52372" w:rsidRPr="007B3FB4">
        <w:t>del giudizio di divisione e la conseguente improcedibilità dell’esecuzione.</w:t>
      </w:r>
    </w:p>
    <w:p w:rsidR="00A74916" w:rsidRDefault="00A74916" w:rsidP="00A74916">
      <w:pPr>
        <w:pStyle w:val="Corpodeltesto"/>
        <w:jc w:val="center"/>
      </w:pPr>
    </w:p>
    <w:p w:rsidR="00A74916" w:rsidRDefault="00A74916" w:rsidP="00A74916">
      <w:pPr>
        <w:pStyle w:val="Corpodeltesto"/>
        <w:jc w:val="center"/>
      </w:pPr>
      <w:r>
        <w:t>Dispone</w:t>
      </w:r>
    </w:p>
    <w:p w:rsidR="00A74916" w:rsidRDefault="00A74916" w:rsidP="00A74916">
      <w:pPr>
        <w:pStyle w:val="Corpodeltesto"/>
        <w:jc w:val="center"/>
      </w:pPr>
    </w:p>
    <w:p w:rsidR="00A74916" w:rsidRPr="00A74916" w:rsidRDefault="00A74916" w:rsidP="00A74916">
      <w:pPr>
        <w:pStyle w:val="Corpodeltesto"/>
      </w:pPr>
      <w:r>
        <w:t xml:space="preserve">che la cancelleria – a seguito dell’iscrizione a ruolo - dia visibilità del fascicolo della divisione al custode Dott./Avv.____________________________- e all’esperto stimatore </w:t>
      </w:r>
      <w:r w:rsidR="00172D21">
        <w:t>/Ing./</w:t>
      </w:r>
      <w:r>
        <w:t>Arch./</w:t>
      </w:r>
      <w:r w:rsidR="00172D21">
        <w:t>Geom</w:t>
      </w:r>
      <w:r>
        <w:t>.</w:t>
      </w:r>
      <w:r w:rsidR="00172D21">
        <w:t xml:space="preserve"> </w:t>
      </w:r>
      <w:r>
        <w:t xml:space="preserve">_________________________.  </w:t>
      </w:r>
    </w:p>
    <w:p w:rsidR="00F52372" w:rsidRDefault="00F52372" w:rsidP="000A538F">
      <w:pPr>
        <w:pStyle w:val="Corpodeltesto"/>
      </w:pPr>
    </w:p>
    <w:p w:rsidR="00A74916" w:rsidRPr="007B3FB4" w:rsidRDefault="00A74916" w:rsidP="000A538F">
      <w:pPr>
        <w:pStyle w:val="Corpodeltesto"/>
      </w:pPr>
    </w:p>
    <w:p w:rsidR="009442B5" w:rsidRPr="007B3FB4" w:rsidRDefault="009442B5" w:rsidP="00C876B2">
      <w:pPr>
        <w:jc w:val="right"/>
      </w:pPr>
      <w:r w:rsidRPr="007B3FB4">
        <w:t>Il Giudice dell’esecuzione</w:t>
      </w:r>
    </w:p>
    <w:p w:rsidR="005608A9" w:rsidRPr="007B3FB4" w:rsidRDefault="005608A9" w:rsidP="00C876B2"/>
    <w:sectPr w:rsidR="005608A9" w:rsidRPr="007B3FB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83" w:rsidRDefault="00657E83" w:rsidP="0087722A">
      <w:r>
        <w:separator/>
      </w:r>
    </w:p>
  </w:endnote>
  <w:endnote w:type="continuationSeparator" w:id="0">
    <w:p w:rsidR="00657E83" w:rsidRDefault="00657E83" w:rsidP="0087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50" w:rsidRPr="00785750" w:rsidRDefault="00785750">
    <w:pPr>
      <w:pStyle w:val="Pidipagina"/>
      <w:rPr>
        <w:i/>
        <w:sz w:val="20"/>
      </w:rPr>
    </w:pPr>
    <w:r w:rsidRPr="00785750">
      <w:rPr>
        <w:i/>
        <w:sz w:val="20"/>
      </w:rPr>
      <w:t xml:space="preserve">Rev. </w:t>
    </w:r>
    <w:r w:rsidR="00CF591C">
      <w:rPr>
        <w:i/>
        <w:sz w:val="20"/>
      </w:rPr>
      <w:t>22</w:t>
    </w:r>
    <w:r w:rsidRPr="00785750">
      <w:rPr>
        <w:i/>
        <w:sz w:val="20"/>
      </w:rPr>
      <w:t>.1</w:t>
    </w:r>
    <w:r w:rsidR="000A722C">
      <w:rPr>
        <w:i/>
        <w:sz w:val="20"/>
      </w:rPr>
      <w:t>1</w:t>
    </w:r>
    <w:r w:rsidRPr="00785750">
      <w:rPr>
        <w:i/>
        <w:sz w:val="20"/>
      </w:rPr>
      <w:t>.19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83" w:rsidRDefault="00657E83" w:rsidP="0087722A">
      <w:r>
        <w:separator/>
      </w:r>
    </w:p>
  </w:footnote>
  <w:footnote w:type="continuationSeparator" w:id="0">
    <w:p w:rsidR="00657E83" w:rsidRDefault="00657E83" w:rsidP="0087722A">
      <w:r>
        <w:continuationSeparator/>
      </w:r>
    </w:p>
  </w:footnote>
  <w:footnote w:id="1">
    <w:p w:rsidR="00000000" w:rsidRDefault="0076165A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Rimandonotaapidipagina"/>
        </w:rPr>
        <w:footnoteRef/>
      </w:r>
      <w:r>
        <w:t xml:space="preserve"> Detta informazione sarà compilata dal GE il giorno dell’udienza fissata ex art. 600 cpc;</w:t>
      </w:r>
    </w:p>
  </w:footnote>
  <w:footnote w:id="2">
    <w:p w:rsidR="00000000" w:rsidRDefault="0076165A" w:rsidP="0076165A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Rimandonotaapidipagina"/>
        </w:rPr>
        <w:footnoteRef/>
      </w:r>
      <w:r>
        <w:t xml:space="preserve"> Detta informazione sarà compilata dal GE il giorno dell’udienza fissata ex art. 600 cpc;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1C" w:rsidRPr="00CF591C" w:rsidRDefault="00CF591C">
    <w:pPr>
      <w:pStyle w:val="Intestazione"/>
      <w:rPr>
        <w:i/>
        <w:iCs/>
      </w:rPr>
    </w:pPr>
    <w:r w:rsidRPr="00CF591C">
      <w:rPr>
        <w:i/>
        <w:iCs/>
      </w:rPr>
      <w:t>Ordinanza divisione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049"/>
    <w:multiLevelType w:val="hybridMultilevel"/>
    <w:tmpl w:val="8F7ABD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39DB"/>
    <w:multiLevelType w:val="hybridMultilevel"/>
    <w:tmpl w:val="A81821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FB724B"/>
    <w:multiLevelType w:val="hybridMultilevel"/>
    <w:tmpl w:val="B43A9988"/>
    <w:lvl w:ilvl="0" w:tplc="CC429FC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44D2"/>
    <w:multiLevelType w:val="hybridMultilevel"/>
    <w:tmpl w:val="6A746730"/>
    <w:lvl w:ilvl="0" w:tplc="86C0E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1F3EB6"/>
    <w:multiLevelType w:val="hybridMultilevel"/>
    <w:tmpl w:val="2E3ABD46"/>
    <w:lvl w:ilvl="0" w:tplc="402433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2B5"/>
    <w:rsid w:val="0002247C"/>
    <w:rsid w:val="0003526C"/>
    <w:rsid w:val="00042C19"/>
    <w:rsid w:val="00084FFB"/>
    <w:rsid w:val="000937C9"/>
    <w:rsid w:val="000A538F"/>
    <w:rsid w:val="000A722C"/>
    <w:rsid w:val="000D7365"/>
    <w:rsid w:val="00172D21"/>
    <w:rsid w:val="001E0627"/>
    <w:rsid w:val="002117D4"/>
    <w:rsid w:val="00281D19"/>
    <w:rsid w:val="002E123D"/>
    <w:rsid w:val="00406A87"/>
    <w:rsid w:val="00557725"/>
    <w:rsid w:val="005608A9"/>
    <w:rsid w:val="00590ECA"/>
    <w:rsid w:val="00622298"/>
    <w:rsid w:val="00657E83"/>
    <w:rsid w:val="006608D9"/>
    <w:rsid w:val="006C67DF"/>
    <w:rsid w:val="006F4C12"/>
    <w:rsid w:val="00716073"/>
    <w:rsid w:val="0076165A"/>
    <w:rsid w:val="00783703"/>
    <w:rsid w:val="00785750"/>
    <w:rsid w:val="007A296D"/>
    <w:rsid w:val="007B1939"/>
    <w:rsid w:val="007B3FB4"/>
    <w:rsid w:val="008752EE"/>
    <w:rsid w:val="0087722A"/>
    <w:rsid w:val="008B353A"/>
    <w:rsid w:val="008C38FA"/>
    <w:rsid w:val="009442B5"/>
    <w:rsid w:val="00976783"/>
    <w:rsid w:val="00A06E09"/>
    <w:rsid w:val="00A25705"/>
    <w:rsid w:val="00A72B45"/>
    <w:rsid w:val="00A74916"/>
    <w:rsid w:val="00AB2D65"/>
    <w:rsid w:val="00AB4425"/>
    <w:rsid w:val="00B06ED1"/>
    <w:rsid w:val="00B71DDD"/>
    <w:rsid w:val="00B91786"/>
    <w:rsid w:val="00C2119E"/>
    <w:rsid w:val="00C32BD5"/>
    <w:rsid w:val="00C4048A"/>
    <w:rsid w:val="00C876B2"/>
    <w:rsid w:val="00CA4F97"/>
    <w:rsid w:val="00CF591C"/>
    <w:rsid w:val="00D45E0F"/>
    <w:rsid w:val="00D943A9"/>
    <w:rsid w:val="00DB2F8F"/>
    <w:rsid w:val="00E0729A"/>
    <w:rsid w:val="00EC4A27"/>
    <w:rsid w:val="00EE1695"/>
    <w:rsid w:val="00F52372"/>
    <w:rsid w:val="00F944D7"/>
    <w:rsid w:val="00FC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165A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-Sost">
    <w:name w:val="z-Sost"/>
    <w:basedOn w:val="Testonormale"/>
    <w:rsid w:val="009442B5"/>
    <w:pPr>
      <w:jc w:val="center"/>
    </w:pPr>
    <w:rPr>
      <w:rFonts w:ascii="Times New Roman" w:hAnsi="Times New Roman"/>
      <w:b/>
      <w:sz w:val="24"/>
    </w:rPr>
  </w:style>
  <w:style w:type="paragraph" w:styleId="Corpodeltesto">
    <w:name w:val="Body Text"/>
    <w:basedOn w:val="Normale"/>
    <w:link w:val="CorpodeltestoCarattere"/>
    <w:uiPriority w:val="99"/>
    <w:rsid w:val="009442B5"/>
    <w:pPr>
      <w:jc w:val="both"/>
    </w:pPr>
  </w:style>
  <w:style w:type="paragraph" w:styleId="Titolo">
    <w:name w:val="Title"/>
    <w:basedOn w:val="Normale"/>
    <w:link w:val="TitoloCarattere"/>
    <w:uiPriority w:val="10"/>
    <w:qFormat/>
    <w:rsid w:val="009442B5"/>
    <w:pPr>
      <w:jc w:val="center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6165A"/>
    <w:rPr>
      <w:rFonts w:cs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sid w:val="009442B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B917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77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722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77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722A"/>
    <w:rPr>
      <w:rFonts w:cs="Times New Roman"/>
      <w:sz w:val="24"/>
    </w:rPr>
  </w:style>
  <w:style w:type="paragraph" w:customStyle="1" w:styleId="Stilenuovo">
    <w:name w:val="Stile nuovo"/>
    <w:rsid w:val="00406A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360" w:lineRule="auto"/>
      <w:jc w:val="both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rsid w:val="00406A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color w:val="000000"/>
      <w:sz w:val="20"/>
      <w:szCs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06A87"/>
    <w:rPr>
      <w:rFonts w:cs="Times New Roman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unhideWhenUsed/>
    <w:rsid w:val="00406A87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616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CE47-F1E6-4416-8DFD-7AD0DF36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6191</Characters>
  <Application>Microsoft Office Word</Application>
  <DocSecurity>0</DocSecurity>
  <Lines>51</Lines>
  <Paragraphs>14</Paragraphs>
  <ScaleCrop>false</ScaleCrop>
  <Company>Tribunale di Rovigo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Anna Ghedini</dc:creator>
  <cp:lastModifiedBy>Tivoli02</cp:lastModifiedBy>
  <cp:revision>2</cp:revision>
  <cp:lastPrinted>2019-10-14T15:39:00Z</cp:lastPrinted>
  <dcterms:created xsi:type="dcterms:W3CDTF">2020-07-03T13:58:00Z</dcterms:created>
  <dcterms:modified xsi:type="dcterms:W3CDTF">2020-07-03T13:58:00Z</dcterms:modified>
</cp:coreProperties>
</file>